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D927" w14:textId="77777777" w:rsidR="00E42066" w:rsidRPr="003F79BD" w:rsidRDefault="00025034" w:rsidP="003F79BD">
      <w:pPr>
        <w:spacing w:after="0" w:line="240" w:lineRule="auto"/>
        <w:rPr>
          <w:b/>
          <w:bCs/>
        </w:rPr>
      </w:pPr>
      <w:r w:rsidRPr="003F79BD">
        <w:rPr>
          <w:b/>
          <w:bCs/>
        </w:rPr>
        <w:t>Temeljna podjela i morfologija SŽS a (2P+1V)</w:t>
      </w:r>
    </w:p>
    <w:p w14:paraId="2478DA0D" w14:textId="77777777" w:rsidR="00813C21" w:rsidRPr="00D9768B" w:rsidRDefault="002D75C0" w:rsidP="00813C21">
      <w:pPr>
        <w:spacing w:after="0" w:line="240" w:lineRule="auto"/>
        <w:rPr>
          <w:b/>
          <w:bCs/>
        </w:rPr>
      </w:pPr>
      <w:bookmarkStart w:id="0" w:name="_Hlk215581447"/>
      <w:r w:rsidRPr="00D72CC0">
        <w:t>Priručni anatomski atlas 3</w:t>
      </w:r>
      <w:r>
        <w:t>. dio</w:t>
      </w:r>
      <w:r w:rsidRPr="00D72CC0">
        <w:t>: Živčani sustav i osjetila</w:t>
      </w:r>
      <w:r>
        <w:t>.</w:t>
      </w:r>
      <w:r w:rsidR="007919BE">
        <w:t xml:space="preserve"> </w:t>
      </w:r>
      <w:r w:rsidR="007919BE" w:rsidRPr="00054E76">
        <w:rPr>
          <w:i/>
          <w:iCs/>
        </w:rPr>
        <w:t>Uvod</w:t>
      </w:r>
      <w:r w:rsidR="00054E76">
        <w:t>. 2. do 9. str.</w:t>
      </w:r>
      <w:bookmarkEnd w:id="0"/>
      <w:r w:rsidR="00025034" w:rsidRPr="00025034">
        <w:br/>
      </w:r>
      <w:r w:rsidR="00813C21" w:rsidRPr="00FC1FA6">
        <w:rPr>
          <w:b/>
          <w:bCs/>
        </w:rPr>
        <w:t>Ustrojstvo moždane kore i opće moždane funkcije (</w:t>
      </w:r>
      <w:proofErr w:type="spellStart"/>
      <w:r w:rsidR="00813C21" w:rsidRPr="00FC1FA6">
        <w:rPr>
          <w:b/>
          <w:bCs/>
        </w:rPr>
        <w:t>lateralizacija</w:t>
      </w:r>
      <w:proofErr w:type="spellEnd"/>
      <w:r w:rsidR="00813C21" w:rsidRPr="00FC1FA6">
        <w:rPr>
          <w:b/>
          <w:bCs/>
        </w:rPr>
        <w:t xml:space="preserve"> i lokalizacija) (2P+1V)</w:t>
      </w:r>
    </w:p>
    <w:p w14:paraId="4B51E742" w14:textId="45A86B50" w:rsidR="00813C21" w:rsidRDefault="00813C21" w:rsidP="00813C21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 w:rsidR="00CF0527">
        <w:t xml:space="preserve">, </w:t>
      </w:r>
      <w:r w:rsidR="00CF0527" w:rsidRPr="00C50FEA">
        <w:rPr>
          <w:i/>
          <w:iCs/>
        </w:rPr>
        <w:t>Krajnji mozak</w:t>
      </w:r>
      <w:r w:rsidR="00CF0527">
        <w:t xml:space="preserve">, str. </w:t>
      </w:r>
      <w:r w:rsidR="00967F98">
        <w:t>208, 214,</w:t>
      </w:r>
      <w:r w:rsidR="00C50FEA">
        <w:t xml:space="preserve"> 246</w:t>
      </w:r>
    </w:p>
    <w:p w14:paraId="2F4BADBF" w14:textId="58857184" w:rsidR="003F79BD" w:rsidRDefault="00813C21" w:rsidP="00813C21">
      <w:pPr>
        <w:spacing w:after="0" w:line="240" w:lineRule="auto"/>
      </w:pPr>
      <w:r>
        <w:t>Sretniji mozak sretniji vi.</w:t>
      </w:r>
      <w:r w:rsidR="005F2259">
        <w:t xml:space="preserve"> </w:t>
      </w:r>
      <w:r w:rsidR="005F2259" w:rsidRPr="004F1E31">
        <w:rPr>
          <w:i/>
          <w:iCs/>
        </w:rPr>
        <w:t>Neuroznanost ti</w:t>
      </w:r>
      <w:r w:rsidR="004F1E31" w:rsidRPr="004F1E31">
        <w:rPr>
          <w:i/>
          <w:iCs/>
        </w:rPr>
        <w:t>pova mozga i sreća</w:t>
      </w:r>
      <w:r>
        <w:t xml:space="preserve"> </w:t>
      </w:r>
      <w:r w:rsidR="00C50FEA">
        <w:t xml:space="preserve">od </w:t>
      </w:r>
      <w:r>
        <w:t>35</w:t>
      </w:r>
      <w:r w:rsidR="00C50FEA">
        <w:t>.</w:t>
      </w:r>
      <w:r>
        <w:t xml:space="preserve"> str. do 51 str.</w:t>
      </w:r>
    </w:p>
    <w:p w14:paraId="24DD85EA" w14:textId="6B1EE7E4" w:rsidR="00F970BB" w:rsidRDefault="00840E30" w:rsidP="00813C21">
      <w:pPr>
        <w:spacing w:after="0" w:line="240" w:lineRule="auto"/>
      </w:pPr>
      <w:r w:rsidRPr="00980AE4">
        <w:t>Sretniji mozak sretniji vi.</w:t>
      </w:r>
      <w:r>
        <w:t xml:space="preserve"> </w:t>
      </w:r>
      <w:r w:rsidR="00A67330">
        <w:rPr>
          <w:i/>
          <w:iCs/>
        </w:rPr>
        <w:t>Ustrajni</w:t>
      </w:r>
      <w:r w:rsidRPr="00B36638">
        <w:rPr>
          <w:i/>
          <w:iCs/>
        </w:rPr>
        <w:t xml:space="preserve"> tip mozga</w:t>
      </w:r>
      <w:r w:rsidRPr="00980AE4">
        <w:t xml:space="preserve"> </w:t>
      </w:r>
      <w:r w:rsidR="00A92C46">
        <w:t xml:space="preserve">od </w:t>
      </w:r>
      <w:r w:rsidR="00F970BB">
        <w:t>93</w:t>
      </w:r>
      <w:r w:rsidR="00A67330">
        <w:t>.</w:t>
      </w:r>
      <w:r w:rsidR="00F970BB">
        <w:t xml:space="preserve"> do 96</w:t>
      </w:r>
      <w:r w:rsidR="00A67330">
        <w:t>. str</w:t>
      </w:r>
      <w:r w:rsidR="005F2259">
        <w:t>.</w:t>
      </w:r>
    </w:p>
    <w:p w14:paraId="209EAD09" w14:textId="2822A8CA" w:rsidR="006371F5" w:rsidRDefault="00286B83" w:rsidP="00813C21">
      <w:pPr>
        <w:spacing w:after="0" w:line="240" w:lineRule="auto"/>
      </w:pPr>
      <w:r w:rsidRPr="00980AE4">
        <w:t>Sretniji mozak sretniji vi.</w:t>
      </w:r>
      <w:r>
        <w:t xml:space="preserve"> </w:t>
      </w:r>
      <w:r>
        <w:rPr>
          <w:i/>
          <w:iCs/>
        </w:rPr>
        <w:t xml:space="preserve">Spontani </w:t>
      </w:r>
      <w:r w:rsidRPr="00B36638">
        <w:rPr>
          <w:i/>
          <w:iCs/>
        </w:rPr>
        <w:t>tip mozga</w:t>
      </w:r>
      <w:r w:rsidRPr="00980AE4">
        <w:t xml:space="preserve"> </w:t>
      </w:r>
      <w:r w:rsidR="00A92C46">
        <w:t xml:space="preserve">od </w:t>
      </w:r>
      <w:r w:rsidR="006371F5">
        <w:t>74</w:t>
      </w:r>
      <w:r>
        <w:t>.</w:t>
      </w:r>
      <w:r w:rsidR="006371F5">
        <w:t xml:space="preserve"> do</w:t>
      </w:r>
      <w:r w:rsidR="00F63F04">
        <w:t xml:space="preserve"> 77</w:t>
      </w:r>
      <w:r>
        <w:t xml:space="preserve">. </w:t>
      </w:r>
      <w:r w:rsidR="005F2259">
        <w:t>str.</w:t>
      </w:r>
    </w:p>
    <w:p w14:paraId="73912DE4" w14:textId="77777777" w:rsidR="00A751B9" w:rsidRDefault="00A751B9" w:rsidP="003F79BD">
      <w:pPr>
        <w:spacing w:after="0" w:line="240" w:lineRule="auto"/>
      </w:pPr>
      <w:hyperlink r:id="rId5" w:history="1">
        <w:proofErr w:type="spellStart"/>
        <w:r w:rsidRPr="00E13B54">
          <w:rPr>
            <w:color w:val="0000FF"/>
            <w:u w:val="single"/>
          </w:rPr>
          <w:t>Neuroscience</w:t>
        </w:r>
        <w:proofErr w:type="spellEnd"/>
        <w:r w:rsidRPr="00E13B54">
          <w:rPr>
            <w:color w:val="0000FF"/>
            <w:u w:val="single"/>
          </w:rPr>
          <w:t xml:space="preserve"> for </w:t>
        </w:r>
        <w:proofErr w:type="spellStart"/>
        <w:r w:rsidRPr="00E13B54">
          <w:rPr>
            <w:color w:val="0000FF"/>
            <w:u w:val="single"/>
          </w:rPr>
          <w:t>Kids</w:t>
        </w:r>
        <w:proofErr w:type="spellEnd"/>
        <w:r w:rsidRPr="00E13B54">
          <w:rPr>
            <w:color w:val="0000FF"/>
            <w:u w:val="single"/>
          </w:rPr>
          <w:t xml:space="preserve"> - </w:t>
        </w:r>
        <w:proofErr w:type="spellStart"/>
        <w:r w:rsidRPr="00E13B54">
          <w:rPr>
            <w:color w:val="0000FF"/>
            <w:u w:val="single"/>
          </w:rPr>
          <w:t>Language</w:t>
        </w:r>
        <w:proofErr w:type="spellEnd"/>
      </w:hyperlink>
    </w:p>
    <w:p w14:paraId="733A9FCF" w14:textId="77777777" w:rsidR="00EF231A" w:rsidRDefault="00EF231A" w:rsidP="003F79BD">
      <w:pPr>
        <w:spacing w:after="0" w:line="240" w:lineRule="auto"/>
      </w:pPr>
    </w:p>
    <w:p w14:paraId="2B11ADBB" w14:textId="77777777" w:rsidR="00EF231A" w:rsidRPr="00FC1FA6" w:rsidRDefault="00EF231A" w:rsidP="00EF231A">
      <w:pPr>
        <w:spacing w:after="0" w:line="240" w:lineRule="auto"/>
        <w:rPr>
          <w:b/>
          <w:bCs/>
        </w:rPr>
      </w:pPr>
      <w:proofErr w:type="spellStart"/>
      <w:r w:rsidRPr="00FC1FA6">
        <w:rPr>
          <w:b/>
          <w:bCs/>
        </w:rPr>
        <w:t>Morfogeneza</w:t>
      </w:r>
      <w:proofErr w:type="spellEnd"/>
      <w:r w:rsidRPr="00FC1FA6">
        <w:rPr>
          <w:b/>
          <w:bCs/>
        </w:rPr>
        <w:t xml:space="preserve"> i </w:t>
      </w:r>
      <w:proofErr w:type="spellStart"/>
      <w:r w:rsidRPr="00FC1FA6">
        <w:rPr>
          <w:b/>
          <w:bCs/>
        </w:rPr>
        <w:t>histogeneza</w:t>
      </w:r>
      <w:proofErr w:type="spellEnd"/>
      <w:r w:rsidRPr="00FC1FA6">
        <w:rPr>
          <w:b/>
          <w:bCs/>
        </w:rPr>
        <w:t xml:space="preserve"> SŽS a (2P+1V)</w:t>
      </w:r>
    </w:p>
    <w:p w14:paraId="60429734" w14:textId="77777777" w:rsidR="00EF231A" w:rsidRDefault="00EF231A" w:rsidP="00EF231A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>
        <w:t xml:space="preserve">, </w:t>
      </w:r>
      <w:r w:rsidRPr="00CF0527">
        <w:rPr>
          <w:i/>
          <w:iCs/>
        </w:rPr>
        <w:t>Krajnji mozak</w:t>
      </w:r>
      <w:r>
        <w:t>, str. 212</w:t>
      </w:r>
    </w:p>
    <w:p w14:paraId="75AF8F89" w14:textId="77777777" w:rsidR="00EF231A" w:rsidRPr="00813C21" w:rsidRDefault="00EF231A" w:rsidP="00EF231A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>
        <w:t xml:space="preserve">. </w:t>
      </w:r>
      <w:r w:rsidRPr="00054E76">
        <w:rPr>
          <w:i/>
          <w:iCs/>
        </w:rPr>
        <w:t>Uvod</w:t>
      </w:r>
      <w:r>
        <w:t>. 6. do 9. str.</w:t>
      </w:r>
      <w:r w:rsidRPr="00025034">
        <w:br/>
      </w:r>
      <w:r w:rsidRPr="003F79BD">
        <w:rPr>
          <w:b/>
          <w:bCs/>
        </w:rPr>
        <w:t xml:space="preserve">Stanična građa SŽS a: neuroni i </w:t>
      </w:r>
      <w:proofErr w:type="spellStart"/>
      <w:r w:rsidRPr="003F79BD">
        <w:rPr>
          <w:b/>
          <w:bCs/>
        </w:rPr>
        <w:t>glija</w:t>
      </w:r>
      <w:proofErr w:type="spellEnd"/>
      <w:r w:rsidRPr="003F79BD">
        <w:rPr>
          <w:b/>
          <w:bCs/>
        </w:rPr>
        <w:t xml:space="preserve"> (2P+1V)</w:t>
      </w:r>
    </w:p>
    <w:p w14:paraId="6B227F51" w14:textId="77777777" w:rsidR="00EF231A" w:rsidRDefault="00EF231A" w:rsidP="00EF231A">
      <w:pPr>
        <w:spacing w:after="0" w:line="240" w:lineRule="auto"/>
      </w:pPr>
      <w:r>
        <w:t xml:space="preserve">Sustavna anatomija čovjeka, </w:t>
      </w:r>
      <w:r w:rsidRPr="00BD4E18">
        <w:rPr>
          <w:i/>
          <w:iCs/>
        </w:rPr>
        <w:t>Živčani sustav</w:t>
      </w:r>
      <w:r>
        <w:t>, 185. do 189. str.</w:t>
      </w:r>
    </w:p>
    <w:p w14:paraId="257B2CB4" w14:textId="77777777" w:rsidR="00EF231A" w:rsidRPr="002E13EC" w:rsidRDefault="00EF231A" w:rsidP="00EF231A">
      <w:pPr>
        <w:spacing w:after="0" w:line="240" w:lineRule="auto"/>
      </w:pPr>
      <w:r w:rsidRPr="006E2BE2">
        <w:t>Priručni anatomski atlas 3. dio: Živčani sustav i osjetila.</w:t>
      </w:r>
      <w:r>
        <w:t xml:space="preserve"> </w:t>
      </w:r>
      <w:r w:rsidRPr="006E2BE2">
        <w:rPr>
          <w:i/>
          <w:iCs/>
        </w:rPr>
        <w:t>Osnovni elementi živčanog sustava</w:t>
      </w:r>
      <w:r>
        <w:t>, 18 str., od 36. do 45 str.</w:t>
      </w:r>
    </w:p>
    <w:p w14:paraId="7041DFD7" w14:textId="6EC413DB" w:rsidR="00C7182D" w:rsidRDefault="00025034" w:rsidP="003F79BD">
      <w:pPr>
        <w:spacing w:after="0" w:line="240" w:lineRule="auto"/>
        <w:rPr>
          <w:b/>
          <w:bCs/>
        </w:rPr>
      </w:pPr>
      <w:r w:rsidRPr="00025034">
        <w:br/>
      </w:r>
      <w:r w:rsidRPr="00C7182D">
        <w:rPr>
          <w:b/>
          <w:bCs/>
        </w:rPr>
        <w:t>Građa i funkcija sinapsi, membranski i akcijski potencijal (2P+1V)</w:t>
      </w:r>
    </w:p>
    <w:p w14:paraId="4DBA6643" w14:textId="3B8FF2F7" w:rsidR="009D0CFC" w:rsidRDefault="00A61F5F" w:rsidP="003F79BD">
      <w:pPr>
        <w:spacing w:after="0" w:line="240" w:lineRule="auto"/>
      </w:pPr>
      <w:hyperlink r:id="rId6" w:history="1">
        <w:proofErr w:type="spellStart"/>
        <w:r w:rsidRPr="00A61F5F">
          <w:rPr>
            <w:color w:val="0000FF"/>
            <w:u w:val="single"/>
          </w:rPr>
          <w:t>Neuroscience</w:t>
        </w:r>
        <w:proofErr w:type="spellEnd"/>
        <w:r w:rsidRPr="00A61F5F">
          <w:rPr>
            <w:color w:val="0000FF"/>
            <w:u w:val="single"/>
          </w:rPr>
          <w:t xml:space="preserve"> For </w:t>
        </w:r>
        <w:proofErr w:type="spellStart"/>
        <w:r w:rsidRPr="00A61F5F">
          <w:rPr>
            <w:color w:val="0000FF"/>
            <w:u w:val="single"/>
          </w:rPr>
          <w:t>Kids</w:t>
        </w:r>
        <w:proofErr w:type="spellEnd"/>
        <w:r w:rsidRPr="00A61F5F">
          <w:rPr>
            <w:color w:val="0000FF"/>
            <w:u w:val="single"/>
          </w:rPr>
          <w:t xml:space="preserve"> - </w:t>
        </w:r>
        <w:proofErr w:type="spellStart"/>
        <w:r w:rsidRPr="00A61F5F">
          <w:rPr>
            <w:color w:val="0000FF"/>
            <w:u w:val="single"/>
          </w:rPr>
          <w:t>action</w:t>
        </w:r>
        <w:proofErr w:type="spellEnd"/>
        <w:r w:rsidRPr="00A61F5F">
          <w:rPr>
            <w:color w:val="0000FF"/>
            <w:u w:val="single"/>
          </w:rPr>
          <w:t xml:space="preserve"> </w:t>
        </w:r>
        <w:proofErr w:type="spellStart"/>
        <w:r w:rsidRPr="00A61F5F">
          <w:rPr>
            <w:color w:val="0000FF"/>
            <w:u w:val="single"/>
          </w:rPr>
          <w:t>potential</w:t>
        </w:r>
        <w:proofErr w:type="spellEnd"/>
      </w:hyperlink>
      <w:r w:rsidR="00025034" w:rsidRPr="00025034">
        <w:br/>
      </w:r>
      <w:r w:rsidR="00025034" w:rsidRPr="00C7182D">
        <w:rPr>
          <w:b/>
          <w:bCs/>
        </w:rPr>
        <w:t>Signalne molekule i signalni mehanizmi (2P+1V)</w:t>
      </w:r>
    </w:p>
    <w:p w14:paraId="0930463F" w14:textId="265AFC8E" w:rsidR="00B02BCE" w:rsidRPr="00380DE9" w:rsidRDefault="00522832" w:rsidP="003F79BD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>
        <w:t>.</w:t>
      </w:r>
      <w:r w:rsidR="008F5B24">
        <w:t xml:space="preserve"> </w:t>
      </w:r>
      <w:r w:rsidR="008F5B24" w:rsidRPr="006E2BE2">
        <w:rPr>
          <w:i/>
          <w:iCs/>
        </w:rPr>
        <w:t>Osnovni elementi živčanog sustava</w:t>
      </w:r>
      <w:r w:rsidR="00380DE9">
        <w:rPr>
          <w:i/>
          <w:iCs/>
        </w:rPr>
        <w:t xml:space="preserve">, </w:t>
      </w:r>
      <w:r w:rsidR="00380DE9">
        <w:t>od 30. str. do 36. str.</w:t>
      </w:r>
    </w:p>
    <w:p w14:paraId="3E7A7557" w14:textId="242306AE" w:rsidR="00BC3918" w:rsidRDefault="00B02BCE" w:rsidP="003F79BD">
      <w:pPr>
        <w:spacing w:after="0" w:line="240" w:lineRule="auto"/>
      </w:pPr>
      <w:r>
        <w:t>Sretniji mozak sretniji vi</w:t>
      </w:r>
      <w:r w:rsidR="0005678E">
        <w:t xml:space="preserve">, </w:t>
      </w:r>
      <w:r w:rsidR="0005678E" w:rsidRPr="0005678E">
        <w:rPr>
          <w:i/>
          <w:iCs/>
        </w:rPr>
        <w:t>Kemikalije sreće</w:t>
      </w:r>
      <w:r w:rsidR="0005678E">
        <w:t>,</w:t>
      </w:r>
      <w:r>
        <w:t xml:space="preserve"> 57</w:t>
      </w:r>
      <w:r w:rsidR="0005678E">
        <w:t>.</w:t>
      </w:r>
      <w:r>
        <w:t xml:space="preserve"> str. do 60 str.</w:t>
      </w:r>
      <w:r w:rsidR="00025034" w:rsidRPr="00025034">
        <w:br/>
      </w:r>
    </w:p>
    <w:p w14:paraId="47EBED79" w14:textId="0F796092" w:rsidR="00E42066" w:rsidRDefault="00025034" w:rsidP="003F79BD">
      <w:pPr>
        <w:spacing w:after="0" w:line="240" w:lineRule="auto"/>
        <w:rPr>
          <w:b/>
          <w:bCs/>
        </w:rPr>
      </w:pPr>
      <w:r w:rsidRPr="00BC3918">
        <w:rPr>
          <w:b/>
          <w:bCs/>
        </w:rPr>
        <w:t>Načela ustrojstva osjetnih sustava (2P+1V)</w:t>
      </w:r>
    </w:p>
    <w:p w14:paraId="59BE8DBA" w14:textId="055EC7E5" w:rsidR="00680778" w:rsidRDefault="00E25746" w:rsidP="00E25746">
      <w:pPr>
        <w:spacing w:after="0" w:line="240" w:lineRule="auto"/>
      </w:pPr>
      <w:r>
        <w:t xml:space="preserve">Sustavna anatomija čovjeka, </w:t>
      </w:r>
      <w:r w:rsidRPr="00BD4E18">
        <w:rPr>
          <w:i/>
          <w:iCs/>
        </w:rPr>
        <w:t>Živčani sustav</w:t>
      </w:r>
      <w:r>
        <w:t>, 205. do 214. str.</w:t>
      </w:r>
    </w:p>
    <w:p w14:paraId="46EBEAD6" w14:textId="639CE663" w:rsidR="00BC3918" w:rsidRPr="00BC3918" w:rsidRDefault="00BC3918" w:rsidP="003F79BD">
      <w:pPr>
        <w:spacing w:after="0" w:line="240" w:lineRule="auto"/>
        <w:rPr>
          <w:b/>
          <w:bCs/>
        </w:rPr>
      </w:pPr>
      <w:r w:rsidRPr="00BC3918">
        <w:rPr>
          <w:b/>
          <w:bCs/>
        </w:rPr>
        <w:t>Opće ustrojstvo motoričkih sustava (2P+2V)</w:t>
      </w:r>
    </w:p>
    <w:p w14:paraId="0EAF4001" w14:textId="77777777" w:rsidR="00E25746" w:rsidRPr="002E13EC" w:rsidRDefault="00E25746" w:rsidP="00E25746">
      <w:pPr>
        <w:spacing w:after="0" w:line="240" w:lineRule="auto"/>
      </w:pPr>
      <w:r>
        <w:t xml:space="preserve">Sustavna anatomija čovjeka, </w:t>
      </w:r>
      <w:r w:rsidRPr="00BD4E18">
        <w:rPr>
          <w:i/>
          <w:iCs/>
        </w:rPr>
        <w:t>Živčani sustav</w:t>
      </w:r>
      <w:r>
        <w:t>, 205. do 214. str.</w:t>
      </w:r>
    </w:p>
    <w:p w14:paraId="09B09318" w14:textId="77777777" w:rsidR="00E42066" w:rsidRPr="00493134" w:rsidRDefault="00025034" w:rsidP="003F79BD">
      <w:pPr>
        <w:spacing w:after="0" w:line="240" w:lineRule="auto"/>
        <w:rPr>
          <w:b/>
          <w:bCs/>
        </w:rPr>
      </w:pPr>
      <w:r w:rsidRPr="00025034">
        <w:br/>
      </w:r>
      <w:r w:rsidRPr="00493134">
        <w:rPr>
          <w:b/>
          <w:bCs/>
        </w:rPr>
        <w:t>Uho i slušni sustav (2P+1V)</w:t>
      </w:r>
    </w:p>
    <w:p w14:paraId="10BDA8C9" w14:textId="3E4A3285" w:rsidR="003069C5" w:rsidRDefault="0042523B" w:rsidP="00DB3809">
      <w:pPr>
        <w:spacing w:after="0" w:line="240" w:lineRule="auto"/>
      </w:pPr>
      <w:r w:rsidRPr="0042523B">
        <w:t xml:space="preserve">Sustavna anatomija čovjeka, </w:t>
      </w:r>
      <w:r w:rsidRPr="009F638E">
        <w:rPr>
          <w:i/>
          <w:iCs/>
        </w:rPr>
        <w:t>Osjetni organi, Uho</w:t>
      </w:r>
      <w:r w:rsidRPr="0042523B">
        <w:t>, str. 226</w:t>
      </w:r>
      <w:r w:rsidR="00167518">
        <w:t xml:space="preserve"> do 230</w:t>
      </w:r>
    </w:p>
    <w:p w14:paraId="135494DD" w14:textId="471721E7" w:rsidR="0090702D" w:rsidRPr="002E13EC" w:rsidRDefault="00DB3809" w:rsidP="00DB3809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 w:rsidR="009A32CC">
        <w:t xml:space="preserve">, </w:t>
      </w:r>
      <w:r w:rsidR="0012280C" w:rsidRPr="003069C5">
        <w:rPr>
          <w:i/>
          <w:iCs/>
        </w:rPr>
        <w:t>Slušni i vestibularni put</w:t>
      </w:r>
      <w:r w:rsidR="0012280C">
        <w:t>, 382.</w:t>
      </w:r>
      <w:r w:rsidR="003069C5">
        <w:t xml:space="preserve"> do 385.</w:t>
      </w:r>
      <w:r w:rsidR="001D19E9">
        <w:t xml:space="preserve"> str.</w:t>
      </w:r>
    </w:p>
    <w:p w14:paraId="7F4D2406" w14:textId="6661DCC7" w:rsidR="00E42066" w:rsidRPr="00493134" w:rsidRDefault="00025034" w:rsidP="003F79BD">
      <w:pPr>
        <w:spacing w:after="0" w:line="240" w:lineRule="auto"/>
        <w:rPr>
          <w:b/>
          <w:bCs/>
        </w:rPr>
      </w:pPr>
      <w:r w:rsidRPr="00493134">
        <w:rPr>
          <w:b/>
          <w:bCs/>
        </w:rPr>
        <w:t>Oko i vidni sustav (2P+1V)</w:t>
      </w:r>
    </w:p>
    <w:p w14:paraId="76F48006" w14:textId="525DA89D" w:rsidR="00B72645" w:rsidRDefault="00082AA7" w:rsidP="00DB3809">
      <w:pPr>
        <w:spacing w:after="0" w:line="240" w:lineRule="auto"/>
      </w:pPr>
      <w:r w:rsidRPr="00082AA7">
        <w:t xml:space="preserve">Sustavna anatomija čovjeka, </w:t>
      </w:r>
      <w:r w:rsidR="0042523B" w:rsidRPr="009F638E">
        <w:rPr>
          <w:i/>
          <w:iCs/>
        </w:rPr>
        <w:t>Osjetni</w:t>
      </w:r>
      <w:r w:rsidR="00B43CDD" w:rsidRPr="009F638E">
        <w:rPr>
          <w:i/>
          <w:iCs/>
        </w:rPr>
        <w:t xml:space="preserve"> organi, Oko</w:t>
      </w:r>
      <w:r w:rsidR="00B43CDD">
        <w:t xml:space="preserve">, </w:t>
      </w:r>
      <w:r w:rsidR="0042523B">
        <w:t>str. 221 do 226</w:t>
      </w:r>
    </w:p>
    <w:p w14:paraId="4E89E730" w14:textId="2326958B" w:rsidR="00DB3809" w:rsidRPr="002E13EC" w:rsidRDefault="00DB3809" w:rsidP="00DB3809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 w:rsidR="00E74BD9">
        <w:t xml:space="preserve">, </w:t>
      </w:r>
      <w:r w:rsidR="00E74BD9" w:rsidRPr="00E73572">
        <w:rPr>
          <w:i/>
          <w:iCs/>
        </w:rPr>
        <w:t>Vidni put</w:t>
      </w:r>
      <w:r w:rsidR="00E74BD9">
        <w:t>, str</w:t>
      </w:r>
      <w:r w:rsidR="00E73572">
        <w:t>.</w:t>
      </w:r>
      <w:r w:rsidR="00E74BD9">
        <w:t xml:space="preserve"> 385.</w:t>
      </w:r>
    </w:p>
    <w:p w14:paraId="3D9953BA" w14:textId="77777777" w:rsidR="00E42066" w:rsidRDefault="00025034" w:rsidP="003F79BD">
      <w:pPr>
        <w:spacing w:after="0" w:line="240" w:lineRule="auto"/>
        <w:rPr>
          <w:b/>
          <w:bCs/>
        </w:rPr>
      </w:pPr>
      <w:r w:rsidRPr="00025034">
        <w:br/>
      </w:r>
      <w:r w:rsidRPr="00ED3C7A">
        <w:rPr>
          <w:b/>
          <w:bCs/>
        </w:rPr>
        <w:t>Mali mozak i bazalni gangliji (2P+1V)</w:t>
      </w:r>
    </w:p>
    <w:p w14:paraId="51B81C24" w14:textId="6AA23822" w:rsidR="004F6B97" w:rsidRDefault="004F6B97" w:rsidP="003F79BD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>
        <w:t xml:space="preserve">, </w:t>
      </w:r>
      <w:proofErr w:type="spellStart"/>
      <w:r w:rsidR="0053425C" w:rsidRPr="00F6673E">
        <w:rPr>
          <w:i/>
          <w:iCs/>
        </w:rPr>
        <w:t>Neostriatum</w:t>
      </w:r>
      <w:proofErr w:type="spellEnd"/>
      <w:r w:rsidR="0053425C">
        <w:t>, str</w:t>
      </w:r>
      <w:r w:rsidR="00674200">
        <w:t>. 238.</w:t>
      </w:r>
    </w:p>
    <w:p w14:paraId="37CBF0D7" w14:textId="1886DE15" w:rsidR="00F6673E" w:rsidRDefault="00F6673E" w:rsidP="003F79BD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>
        <w:t xml:space="preserve">, </w:t>
      </w:r>
      <w:r w:rsidR="00415150">
        <w:rPr>
          <w:i/>
          <w:iCs/>
        </w:rPr>
        <w:t>Mali mozak</w:t>
      </w:r>
      <w:r>
        <w:t xml:space="preserve">, str. </w:t>
      </w:r>
      <w:r w:rsidR="00415150">
        <w:t>152</w:t>
      </w:r>
      <w:r>
        <w:t>.</w:t>
      </w:r>
    </w:p>
    <w:p w14:paraId="2B7C027A" w14:textId="0E467692" w:rsidR="00286CD1" w:rsidRPr="00B72645" w:rsidRDefault="00286CD1" w:rsidP="003F79BD">
      <w:pPr>
        <w:spacing w:after="0" w:line="240" w:lineRule="auto"/>
      </w:pPr>
      <w:r w:rsidRPr="00980AE4">
        <w:t>Sretniji mozak sretniji vi.</w:t>
      </w:r>
      <w:r>
        <w:t xml:space="preserve"> </w:t>
      </w:r>
      <w:r w:rsidRPr="00B36638">
        <w:rPr>
          <w:i/>
          <w:iCs/>
        </w:rPr>
        <w:t>O</w:t>
      </w:r>
      <w:r>
        <w:rPr>
          <w:i/>
          <w:iCs/>
        </w:rPr>
        <w:t>prezni</w:t>
      </w:r>
      <w:r w:rsidRPr="00B36638">
        <w:rPr>
          <w:i/>
          <w:iCs/>
        </w:rPr>
        <w:t xml:space="preserve"> tip mozga</w:t>
      </w:r>
      <w:r w:rsidRPr="00980AE4">
        <w:t xml:space="preserve"> </w:t>
      </w:r>
      <w:r>
        <w:t>1</w:t>
      </w:r>
      <w:r w:rsidR="000A00AD">
        <w:t>36</w:t>
      </w:r>
      <w:r>
        <w:t>.</w:t>
      </w:r>
      <w:r w:rsidRPr="00980AE4">
        <w:t xml:space="preserve"> str</w:t>
      </w:r>
      <w:r>
        <w:t>.</w:t>
      </w:r>
      <w:r w:rsidRPr="00980AE4">
        <w:t xml:space="preserve"> do </w:t>
      </w:r>
      <w:r w:rsidR="003628B6">
        <w:t>139</w:t>
      </w:r>
      <w:r>
        <w:t>.</w:t>
      </w:r>
      <w:r w:rsidRPr="00980AE4">
        <w:t xml:space="preserve"> str</w:t>
      </w:r>
      <w:r>
        <w:t>.</w:t>
      </w:r>
    </w:p>
    <w:p w14:paraId="02404B30" w14:textId="32DCC66A" w:rsidR="00E42066" w:rsidRPr="00D9768B" w:rsidRDefault="00A64129" w:rsidP="003F79BD">
      <w:pPr>
        <w:spacing w:after="0" w:line="240" w:lineRule="auto"/>
      </w:pPr>
      <w:bookmarkStart w:id="1" w:name="_Hlk215613100"/>
      <w:r w:rsidRPr="00980AE4">
        <w:t>Sretniji mozak sretniji vi.</w:t>
      </w:r>
      <w:r>
        <w:t xml:space="preserve"> </w:t>
      </w:r>
      <w:r w:rsidR="00840E30">
        <w:rPr>
          <w:i/>
          <w:iCs/>
        </w:rPr>
        <w:t>Uravnoteženi</w:t>
      </w:r>
      <w:r w:rsidRPr="00B36638">
        <w:rPr>
          <w:i/>
          <w:iCs/>
        </w:rPr>
        <w:t xml:space="preserve"> tip mozga</w:t>
      </w:r>
      <w:r w:rsidRPr="00980AE4">
        <w:t xml:space="preserve"> </w:t>
      </w:r>
      <w:bookmarkEnd w:id="1"/>
      <w:r w:rsidR="007C5A51">
        <w:t>65</w:t>
      </w:r>
      <w:r w:rsidR="00840E30">
        <w:t>.</w:t>
      </w:r>
      <w:r w:rsidRPr="00980AE4">
        <w:t xml:space="preserve"> str</w:t>
      </w:r>
      <w:r>
        <w:t>.</w:t>
      </w:r>
      <w:r w:rsidR="00025034" w:rsidRPr="00025034">
        <w:br/>
      </w:r>
      <w:r w:rsidR="00025034" w:rsidRPr="00ED3C7A">
        <w:rPr>
          <w:b/>
          <w:bCs/>
        </w:rPr>
        <w:t xml:space="preserve">Hipotalamus, endokrini sustav i </w:t>
      </w:r>
      <w:proofErr w:type="spellStart"/>
      <w:r w:rsidR="00025034" w:rsidRPr="00ED3C7A">
        <w:rPr>
          <w:b/>
          <w:bCs/>
        </w:rPr>
        <w:t>limbički</w:t>
      </w:r>
      <w:proofErr w:type="spellEnd"/>
      <w:r w:rsidR="00025034" w:rsidRPr="00ED3C7A">
        <w:rPr>
          <w:b/>
          <w:bCs/>
        </w:rPr>
        <w:t xml:space="preserve"> sustav (2P+1V)</w:t>
      </w:r>
    </w:p>
    <w:p w14:paraId="0EC97464" w14:textId="65393272" w:rsidR="00034C19" w:rsidRDefault="00034C19" w:rsidP="003F79BD">
      <w:pPr>
        <w:spacing w:after="0" w:line="240" w:lineRule="auto"/>
      </w:pPr>
      <w:r w:rsidRPr="00D72CC0">
        <w:t>Priručni anatomski atlas 3</w:t>
      </w:r>
      <w:r>
        <w:t>. dio</w:t>
      </w:r>
      <w:r w:rsidRPr="00D72CC0">
        <w:t>: Živčani sustav i osjetila</w:t>
      </w:r>
      <w:r>
        <w:t xml:space="preserve">, </w:t>
      </w:r>
      <w:proofErr w:type="spellStart"/>
      <w:r>
        <w:rPr>
          <w:i/>
          <w:iCs/>
        </w:rPr>
        <w:t>Limbički</w:t>
      </w:r>
      <w:proofErr w:type="spellEnd"/>
      <w:r>
        <w:rPr>
          <w:i/>
          <w:iCs/>
        </w:rPr>
        <w:t xml:space="preserve"> sustav</w:t>
      </w:r>
      <w:r>
        <w:t xml:space="preserve">, str. </w:t>
      </w:r>
      <w:r w:rsidR="00EE49A0">
        <w:t>336</w:t>
      </w:r>
      <w:r>
        <w:t>.</w:t>
      </w:r>
      <w:r w:rsidR="00EE49A0">
        <w:t xml:space="preserve"> do 339.</w:t>
      </w:r>
    </w:p>
    <w:p w14:paraId="58BD4504" w14:textId="5CC65CEE" w:rsidR="00902E8A" w:rsidRDefault="00902E8A" w:rsidP="00902E8A">
      <w:pPr>
        <w:spacing w:after="0" w:line="240" w:lineRule="auto"/>
      </w:pPr>
      <w:r w:rsidRPr="00D72CC0">
        <w:lastRenderedPageBreak/>
        <w:t>Priručni anatomski atlas 3</w:t>
      </w:r>
      <w:r>
        <w:t>. dio</w:t>
      </w:r>
      <w:r w:rsidRPr="00D72CC0">
        <w:t>: Živčani sustav i osjetila</w:t>
      </w:r>
      <w:r>
        <w:t xml:space="preserve">, </w:t>
      </w:r>
      <w:r w:rsidR="001945F7">
        <w:rPr>
          <w:i/>
          <w:iCs/>
        </w:rPr>
        <w:t>Funkcionalna organizacija hipotalamusa</w:t>
      </w:r>
      <w:r>
        <w:t xml:space="preserve">, str. </w:t>
      </w:r>
      <w:r w:rsidR="001945F7">
        <w:t>198</w:t>
      </w:r>
      <w:r w:rsidR="00496848">
        <w:t>.</w:t>
      </w:r>
    </w:p>
    <w:p w14:paraId="75B104C1" w14:textId="440ADBB4" w:rsidR="00744835" w:rsidRDefault="002A5F08" w:rsidP="003F79BD">
      <w:pPr>
        <w:spacing w:after="0" w:line="240" w:lineRule="auto"/>
      </w:pPr>
      <w:r w:rsidRPr="0042523B">
        <w:t>Sustavna anatomija čovjeka</w:t>
      </w:r>
      <w:r>
        <w:t xml:space="preserve">,  </w:t>
      </w:r>
      <w:r w:rsidR="00744835" w:rsidRPr="007B5426">
        <w:rPr>
          <w:i/>
          <w:iCs/>
        </w:rPr>
        <w:t>Endok</w:t>
      </w:r>
      <w:r w:rsidRPr="007B5426">
        <w:rPr>
          <w:i/>
          <w:iCs/>
        </w:rPr>
        <w:t>r</w:t>
      </w:r>
      <w:r w:rsidR="00744835" w:rsidRPr="007B5426">
        <w:rPr>
          <w:i/>
          <w:iCs/>
        </w:rPr>
        <w:t>ine žlijezde</w:t>
      </w:r>
      <w:r>
        <w:t>, str</w:t>
      </w:r>
      <w:r w:rsidR="007B5426">
        <w:t>.</w:t>
      </w:r>
      <w:r>
        <w:t xml:space="preserve"> 179. do </w:t>
      </w:r>
      <w:r w:rsidR="007B5426">
        <w:t>184.</w:t>
      </w:r>
    </w:p>
    <w:p w14:paraId="7519D7C1" w14:textId="4E7B32AB" w:rsidR="00ED3C7A" w:rsidRDefault="00701275" w:rsidP="003F79BD">
      <w:pPr>
        <w:spacing w:after="0" w:line="240" w:lineRule="auto"/>
      </w:pPr>
      <w:r w:rsidRPr="00980AE4">
        <w:t>Sretniji mozak sretniji vi.</w:t>
      </w:r>
      <w:r>
        <w:t xml:space="preserve"> </w:t>
      </w:r>
      <w:r w:rsidRPr="00B36638">
        <w:rPr>
          <w:i/>
          <w:iCs/>
        </w:rPr>
        <w:t>Osjetljivi tip mozga</w:t>
      </w:r>
      <w:r w:rsidRPr="00980AE4">
        <w:t xml:space="preserve"> </w:t>
      </w:r>
      <w:r>
        <w:t>111.</w:t>
      </w:r>
      <w:r w:rsidRPr="00980AE4">
        <w:t xml:space="preserve"> str</w:t>
      </w:r>
      <w:r>
        <w:t>.</w:t>
      </w:r>
      <w:r w:rsidRPr="00980AE4">
        <w:t xml:space="preserve"> do </w:t>
      </w:r>
      <w:r>
        <w:t>11</w:t>
      </w:r>
      <w:r w:rsidR="00AB4B8E">
        <w:t>6</w:t>
      </w:r>
      <w:r>
        <w:t>.</w:t>
      </w:r>
      <w:r w:rsidRPr="00980AE4">
        <w:t xml:space="preserve"> str</w:t>
      </w:r>
      <w:r>
        <w:t>.</w:t>
      </w:r>
    </w:p>
    <w:p w14:paraId="30A2770D" w14:textId="77777777" w:rsidR="00A64129" w:rsidRDefault="00A64129" w:rsidP="003F79BD">
      <w:pPr>
        <w:spacing w:after="0" w:line="240" w:lineRule="auto"/>
        <w:rPr>
          <w:b/>
          <w:bCs/>
        </w:rPr>
      </w:pPr>
    </w:p>
    <w:p w14:paraId="3F6C883B" w14:textId="0A7B20B5" w:rsidR="00423632" w:rsidRDefault="00423632" w:rsidP="003F79BD">
      <w:pPr>
        <w:spacing w:after="0" w:line="240" w:lineRule="auto"/>
      </w:pPr>
      <w:r w:rsidRPr="00423632">
        <w:rPr>
          <w:b/>
          <w:bCs/>
        </w:rPr>
        <w:t>Lice, usna šupljina i ždrijelo</w:t>
      </w:r>
    </w:p>
    <w:p w14:paraId="117561A1" w14:textId="77777777" w:rsidR="002C3641" w:rsidRDefault="00BB1933" w:rsidP="003F79BD">
      <w:pPr>
        <w:spacing w:after="0" w:line="240" w:lineRule="auto"/>
      </w:pPr>
      <w:r w:rsidRPr="00BB1933">
        <w:t>Sustavna anatomija čovjeka,</w:t>
      </w:r>
      <w:r>
        <w:t xml:space="preserve"> </w:t>
      </w:r>
      <w:r w:rsidR="008D6941" w:rsidRPr="00AD6C46">
        <w:rPr>
          <w:i/>
          <w:iCs/>
        </w:rPr>
        <w:t>Mišić</w:t>
      </w:r>
      <w:r w:rsidR="00F75BB4" w:rsidRPr="00AD6C46">
        <w:rPr>
          <w:i/>
          <w:iCs/>
        </w:rPr>
        <w:t>i</w:t>
      </w:r>
      <w:r w:rsidR="008D6941" w:rsidRPr="00AD6C46">
        <w:rPr>
          <w:i/>
          <w:iCs/>
        </w:rPr>
        <w:t xml:space="preserve"> glave</w:t>
      </w:r>
      <w:r w:rsidR="008D6941">
        <w:t>, str</w:t>
      </w:r>
      <w:r w:rsidR="00F75BB4">
        <w:t>. 74. do 76.</w:t>
      </w:r>
    </w:p>
    <w:p w14:paraId="1F194CE0" w14:textId="5860F4DB" w:rsidR="00AD6C46" w:rsidRDefault="00AD6C46" w:rsidP="00AD6C46">
      <w:pPr>
        <w:spacing w:after="0" w:line="240" w:lineRule="auto"/>
      </w:pPr>
      <w:r w:rsidRPr="00BB1933">
        <w:t>Sustavna anatomija čovjeka,</w:t>
      </w:r>
      <w:r>
        <w:t xml:space="preserve"> </w:t>
      </w:r>
      <w:r>
        <w:rPr>
          <w:i/>
          <w:iCs/>
        </w:rPr>
        <w:t>Probavni sustav</w:t>
      </w:r>
      <w:r>
        <w:t xml:space="preserve">, </w:t>
      </w:r>
      <w:r w:rsidRPr="00DF3191">
        <w:rPr>
          <w:i/>
          <w:iCs/>
        </w:rPr>
        <w:t>Us</w:t>
      </w:r>
      <w:r w:rsidR="00DF3191" w:rsidRPr="00DF3191">
        <w:rPr>
          <w:i/>
          <w:iCs/>
        </w:rPr>
        <w:t xml:space="preserve">na šupljina </w:t>
      </w:r>
      <w:r w:rsidRPr="00DF3191">
        <w:rPr>
          <w:i/>
          <w:iCs/>
        </w:rPr>
        <w:t>, Ždrijelo</w:t>
      </w:r>
      <w:r w:rsidR="00DF3191">
        <w:t>,</w:t>
      </w:r>
      <w:r>
        <w:t xml:space="preserve">  str.</w:t>
      </w:r>
      <w:r w:rsidR="00E7419D">
        <w:t>129 do137.</w:t>
      </w:r>
    </w:p>
    <w:p w14:paraId="48B47291" w14:textId="555E4CE2" w:rsidR="00E7419D" w:rsidRPr="00FC6241" w:rsidRDefault="00E7419D" w:rsidP="00AD6C46">
      <w:pPr>
        <w:spacing w:after="0" w:line="240" w:lineRule="auto"/>
        <w:rPr>
          <w:b/>
          <w:bCs/>
        </w:rPr>
      </w:pPr>
      <w:r w:rsidRPr="00FC6241">
        <w:rPr>
          <w:b/>
          <w:bCs/>
        </w:rPr>
        <w:t>Grkljan i dišni sustav</w:t>
      </w:r>
    </w:p>
    <w:p w14:paraId="4FB287F5" w14:textId="0C9B7257" w:rsidR="00DE32DC" w:rsidRDefault="00DE32DC" w:rsidP="00DE32DC">
      <w:pPr>
        <w:spacing w:after="0" w:line="240" w:lineRule="auto"/>
      </w:pPr>
      <w:r w:rsidRPr="00BB1933">
        <w:t>Sustavna anatomija čovjeka,</w:t>
      </w:r>
      <w:r>
        <w:t xml:space="preserve"> </w:t>
      </w:r>
      <w:r w:rsidR="002D0D4E">
        <w:rPr>
          <w:i/>
          <w:iCs/>
        </w:rPr>
        <w:t>Dišni sustav</w:t>
      </w:r>
      <w:r>
        <w:t>,  str.147 do</w:t>
      </w:r>
      <w:r w:rsidR="00934642">
        <w:t xml:space="preserve"> 160</w:t>
      </w:r>
      <w:r>
        <w:t>.</w:t>
      </w:r>
    </w:p>
    <w:p w14:paraId="7871AB03" w14:textId="20ECEAAF" w:rsidR="00E870A6" w:rsidRDefault="00E870A6" w:rsidP="00E870A6">
      <w:pPr>
        <w:spacing w:after="0" w:line="240" w:lineRule="auto"/>
      </w:pPr>
      <w:r w:rsidRPr="00BB1933">
        <w:t>Sustavna anatomija čovjeka,</w:t>
      </w:r>
      <w:r>
        <w:t xml:space="preserve"> </w:t>
      </w:r>
      <w:r w:rsidRPr="00AD6C46">
        <w:rPr>
          <w:i/>
          <w:iCs/>
        </w:rPr>
        <w:t xml:space="preserve">Mišići </w:t>
      </w:r>
      <w:r w:rsidR="00DA4125">
        <w:rPr>
          <w:i/>
          <w:iCs/>
        </w:rPr>
        <w:t>prsnog koša</w:t>
      </w:r>
      <w:r>
        <w:t xml:space="preserve">, str. </w:t>
      </w:r>
      <w:r w:rsidR="00DA4125">
        <w:t>80</w:t>
      </w:r>
      <w:r>
        <w:t xml:space="preserve">. do </w:t>
      </w:r>
      <w:r w:rsidR="00DA4125">
        <w:t>81</w:t>
      </w:r>
      <w:r w:rsidR="00851545">
        <w:t>.</w:t>
      </w:r>
    </w:p>
    <w:p w14:paraId="292CD1EB" w14:textId="77777777" w:rsidR="00744835" w:rsidRDefault="00744835" w:rsidP="00AD6C46">
      <w:pPr>
        <w:spacing w:after="0" w:line="240" w:lineRule="auto"/>
      </w:pPr>
    </w:p>
    <w:p w14:paraId="4BE3A8CD" w14:textId="77777777" w:rsidR="004C02B0" w:rsidRPr="00A61F5F" w:rsidRDefault="004C02B0" w:rsidP="003F79BD">
      <w:pPr>
        <w:spacing w:after="0" w:line="240" w:lineRule="auto"/>
        <w:rPr>
          <w:b/>
          <w:bCs/>
        </w:rPr>
      </w:pPr>
      <w:r w:rsidRPr="00A61F5F">
        <w:rPr>
          <w:b/>
          <w:bCs/>
        </w:rPr>
        <w:t>Obvezna literatura</w:t>
      </w:r>
    </w:p>
    <w:p w14:paraId="457985F2" w14:textId="05FBD50E" w:rsidR="00095177" w:rsidRDefault="004C02B0" w:rsidP="003F79BD">
      <w:pPr>
        <w:spacing w:after="0" w:line="240" w:lineRule="auto"/>
      </w:pPr>
      <w:r>
        <w:t>Bobinac D.</w:t>
      </w:r>
      <w:r w:rsidR="00A50327">
        <w:t xml:space="preserve"> i sur.</w:t>
      </w:r>
      <w:r>
        <w:t xml:space="preserve"> Sustavna anatomija </w:t>
      </w:r>
      <w:r w:rsidR="00A61F5F">
        <w:t>čovjeka</w:t>
      </w:r>
      <w:r w:rsidR="00F705E1">
        <w:t>;</w:t>
      </w:r>
      <w:r>
        <w:t xml:space="preserve"> Rijeka</w:t>
      </w:r>
      <w:r w:rsidR="00732504">
        <w:t>, 2007</w:t>
      </w:r>
      <w:r>
        <w:t>.</w:t>
      </w:r>
    </w:p>
    <w:p w14:paraId="44C53AFB" w14:textId="08647376" w:rsidR="00095177" w:rsidRDefault="00ED0267" w:rsidP="003F79BD">
      <w:pPr>
        <w:spacing w:after="0" w:line="240" w:lineRule="auto"/>
      </w:pPr>
      <w:proofErr w:type="spellStart"/>
      <w:r>
        <w:t>Khale</w:t>
      </w:r>
      <w:proofErr w:type="spellEnd"/>
      <w:r>
        <w:t xml:space="preserve"> W, </w:t>
      </w:r>
      <w:proofErr w:type="spellStart"/>
      <w:r w:rsidR="00C26193">
        <w:t>Frotscher</w:t>
      </w:r>
      <w:proofErr w:type="spellEnd"/>
      <w:r w:rsidR="00C26193">
        <w:t xml:space="preserve"> M.</w:t>
      </w:r>
      <w:r>
        <w:t xml:space="preserve"> </w:t>
      </w:r>
      <w:r w:rsidR="00095177" w:rsidRPr="00095177">
        <w:t>Priručni anatomski atlas 3. dio: Živčani sustav i osjetila</w:t>
      </w:r>
      <w:r w:rsidR="00F705E1">
        <w:t>;</w:t>
      </w:r>
      <w:r w:rsidR="00095177">
        <w:t xml:space="preserve"> Medicinska </w:t>
      </w:r>
      <w:r w:rsidR="00732504">
        <w:t>naklada</w:t>
      </w:r>
      <w:r w:rsidR="00095177">
        <w:t>, Zagreb, 2011.</w:t>
      </w:r>
    </w:p>
    <w:p w14:paraId="5C7FA86B" w14:textId="77777777" w:rsidR="00095177" w:rsidRDefault="00095177" w:rsidP="003F79BD">
      <w:pPr>
        <w:spacing w:after="0" w:line="240" w:lineRule="auto"/>
      </w:pPr>
    </w:p>
    <w:p w14:paraId="4206DCA3" w14:textId="77777777" w:rsidR="00095177" w:rsidRPr="00F705E1" w:rsidRDefault="00095177" w:rsidP="003F79BD">
      <w:pPr>
        <w:spacing w:after="0" w:line="240" w:lineRule="auto"/>
        <w:rPr>
          <w:b/>
          <w:bCs/>
        </w:rPr>
      </w:pPr>
      <w:r w:rsidRPr="00F705E1">
        <w:rPr>
          <w:b/>
          <w:bCs/>
        </w:rPr>
        <w:t>Dodatna literatura</w:t>
      </w:r>
    </w:p>
    <w:p w14:paraId="1FC24AEF" w14:textId="010D0867" w:rsidR="00E13B54" w:rsidRDefault="00837F6B" w:rsidP="003F79BD">
      <w:pPr>
        <w:spacing w:after="0" w:line="240" w:lineRule="auto"/>
      </w:pPr>
      <w:r>
        <w:t>Amen D. Sretniji mozak, sretniji vi</w:t>
      </w:r>
      <w:r w:rsidR="00911208">
        <w:t>;</w:t>
      </w:r>
      <w:r>
        <w:t xml:space="preserve"> </w:t>
      </w:r>
      <w:proofErr w:type="spellStart"/>
      <w:r w:rsidR="00AA4AC4">
        <w:t>Knjigoteka</w:t>
      </w:r>
      <w:proofErr w:type="spellEnd"/>
      <w:r w:rsidR="00AA4AC4">
        <w:t>, Split, 2025.</w:t>
      </w:r>
    </w:p>
    <w:p w14:paraId="7897E635" w14:textId="06682E61" w:rsidR="00A5654F" w:rsidRDefault="00E13B54" w:rsidP="003F79BD">
      <w:pPr>
        <w:spacing w:after="0" w:line="240" w:lineRule="auto"/>
      </w:pPr>
      <w:hyperlink r:id="rId7" w:history="1">
        <w:proofErr w:type="spellStart"/>
        <w:r w:rsidRPr="00E13B54">
          <w:rPr>
            <w:color w:val="0000FF"/>
            <w:u w:val="single"/>
          </w:rPr>
          <w:t>Neuroscience</w:t>
        </w:r>
        <w:proofErr w:type="spellEnd"/>
        <w:r w:rsidRPr="00E13B54">
          <w:rPr>
            <w:color w:val="0000FF"/>
            <w:u w:val="single"/>
          </w:rPr>
          <w:t xml:space="preserve"> for </w:t>
        </w:r>
        <w:proofErr w:type="spellStart"/>
        <w:r w:rsidRPr="00E13B54">
          <w:rPr>
            <w:color w:val="0000FF"/>
            <w:u w:val="single"/>
          </w:rPr>
          <w:t>Kids</w:t>
        </w:r>
        <w:proofErr w:type="spellEnd"/>
        <w:r w:rsidRPr="00E13B54">
          <w:rPr>
            <w:color w:val="0000FF"/>
            <w:u w:val="single"/>
          </w:rPr>
          <w:t xml:space="preserve"> - </w:t>
        </w:r>
        <w:proofErr w:type="spellStart"/>
        <w:r w:rsidRPr="00E13B54">
          <w:rPr>
            <w:color w:val="0000FF"/>
            <w:u w:val="single"/>
          </w:rPr>
          <w:t>Language</w:t>
        </w:r>
        <w:proofErr w:type="spellEnd"/>
      </w:hyperlink>
      <w:r w:rsidR="00A751B9">
        <w:t xml:space="preserve">, </w:t>
      </w:r>
      <w:r w:rsidR="00DB0CEA">
        <w:t xml:space="preserve">University </w:t>
      </w:r>
      <w:proofErr w:type="spellStart"/>
      <w:r w:rsidR="00DB0CEA">
        <w:t>of</w:t>
      </w:r>
      <w:proofErr w:type="spellEnd"/>
      <w:r w:rsidR="00DB0CEA">
        <w:t xml:space="preserve"> </w:t>
      </w:r>
      <w:r w:rsidR="009D4C93">
        <w:t>Washington</w:t>
      </w:r>
      <w:r w:rsidR="00DB0CEA">
        <w:t>, Seattle</w:t>
      </w:r>
      <w:r w:rsidR="00834931">
        <w:t>, SAD (link)</w:t>
      </w:r>
      <w:r w:rsidR="00025034" w:rsidRPr="00423632">
        <w:br/>
      </w:r>
      <w:hyperlink r:id="rId8" w:history="1">
        <w:proofErr w:type="spellStart"/>
        <w:r w:rsidR="00A61F5F" w:rsidRPr="00A61F5F">
          <w:rPr>
            <w:color w:val="0000FF"/>
            <w:u w:val="single"/>
          </w:rPr>
          <w:t>Neuroscience</w:t>
        </w:r>
        <w:proofErr w:type="spellEnd"/>
        <w:r w:rsidR="00A61F5F" w:rsidRPr="00A61F5F">
          <w:rPr>
            <w:color w:val="0000FF"/>
            <w:u w:val="single"/>
          </w:rPr>
          <w:t xml:space="preserve"> For </w:t>
        </w:r>
        <w:proofErr w:type="spellStart"/>
        <w:r w:rsidR="00A61F5F" w:rsidRPr="00A61F5F">
          <w:rPr>
            <w:color w:val="0000FF"/>
            <w:u w:val="single"/>
          </w:rPr>
          <w:t>Kids</w:t>
        </w:r>
        <w:proofErr w:type="spellEnd"/>
        <w:r w:rsidR="00A61F5F" w:rsidRPr="00A61F5F">
          <w:rPr>
            <w:color w:val="0000FF"/>
            <w:u w:val="single"/>
          </w:rPr>
          <w:t xml:space="preserve"> - </w:t>
        </w:r>
        <w:proofErr w:type="spellStart"/>
        <w:r w:rsidR="00A61F5F" w:rsidRPr="00A61F5F">
          <w:rPr>
            <w:color w:val="0000FF"/>
            <w:u w:val="single"/>
          </w:rPr>
          <w:t>action</w:t>
        </w:r>
        <w:proofErr w:type="spellEnd"/>
        <w:r w:rsidR="00A61F5F" w:rsidRPr="00A61F5F">
          <w:rPr>
            <w:color w:val="0000FF"/>
            <w:u w:val="single"/>
          </w:rPr>
          <w:t xml:space="preserve"> </w:t>
        </w:r>
        <w:proofErr w:type="spellStart"/>
        <w:r w:rsidR="00A61F5F" w:rsidRPr="00A61F5F">
          <w:rPr>
            <w:color w:val="0000FF"/>
            <w:u w:val="single"/>
          </w:rPr>
          <w:t>potential</w:t>
        </w:r>
        <w:proofErr w:type="spellEnd"/>
      </w:hyperlink>
      <w:r w:rsidR="00A61F5F">
        <w:t xml:space="preserve">, </w:t>
      </w:r>
      <w:r w:rsidR="00A61F5F">
        <w:t xml:space="preserve">University </w:t>
      </w:r>
      <w:proofErr w:type="spellStart"/>
      <w:r w:rsidR="00A61F5F">
        <w:t>of</w:t>
      </w:r>
      <w:proofErr w:type="spellEnd"/>
      <w:r w:rsidR="00A61F5F">
        <w:t xml:space="preserve"> Washington, Seattle</w:t>
      </w:r>
      <w:r w:rsidR="00834931">
        <w:t xml:space="preserve"> (SAD) (link)</w:t>
      </w:r>
    </w:p>
    <w:p w14:paraId="415B57CD" w14:textId="77777777" w:rsidR="00834931" w:rsidRDefault="00834931" w:rsidP="003F79BD">
      <w:pPr>
        <w:spacing w:after="0" w:line="240" w:lineRule="auto"/>
      </w:pPr>
    </w:p>
    <w:p w14:paraId="1A7708A4" w14:textId="7720DE0A" w:rsidR="00834931" w:rsidRDefault="00834931" w:rsidP="003F79BD">
      <w:pPr>
        <w:spacing w:after="0" w:line="240" w:lineRule="auto"/>
      </w:pPr>
      <w:r w:rsidRPr="00B07156">
        <w:rPr>
          <w:b/>
          <w:bCs/>
        </w:rPr>
        <w:t>Konzultacije</w:t>
      </w:r>
      <w:r>
        <w:t xml:space="preserve"> su moguće </w:t>
      </w:r>
      <w:r w:rsidR="002033EF">
        <w:t>srijedom iza podne na 4. katu</w:t>
      </w:r>
      <w:r w:rsidR="00865F64">
        <w:t xml:space="preserve"> zgrade</w:t>
      </w:r>
      <w:r w:rsidR="002033EF">
        <w:t xml:space="preserve"> </w:t>
      </w:r>
      <w:r w:rsidR="001846F5">
        <w:t xml:space="preserve">A </w:t>
      </w:r>
      <w:r w:rsidR="002033EF">
        <w:t xml:space="preserve">Medicinskog fakulteta </w:t>
      </w:r>
      <w:r w:rsidR="00865F64">
        <w:t xml:space="preserve">Sveučilišta u Splitu </w:t>
      </w:r>
      <w:r w:rsidR="002033EF">
        <w:t xml:space="preserve">na </w:t>
      </w:r>
      <w:proofErr w:type="spellStart"/>
      <w:r w:rsidR="002033EF">
        <w:t>Križinama</w:t>
      </w:r>
      <w:proofErr w:type="spellEnd"/>
      <w:r w:rsidR="002033EF">
        <w:t xml:space="preserve"> </w:t>
      </w:r>
      <w:r w:rsidR="00865F64">
        <w:t>(Šoltanska 2A),</w:t>
      </w:r>
      <w:r w:rsidR="00B07156">
        <w:t xml:space="preserve"> najmanje dan</w:t>
      </w:r>
      <w:r w:rsidR="00865F64">
        <w:t xml:space="preserve"> prije se najavite e-mailom na </w:t>
      </w:r>
      <w:hyperlink r:id="rId9" w:history="1">
        <w:r w:rsidR="001846F5" w:rsidRPr="004258E6">
          <w:rPr>
            <w:rStyle w:val="Hyperlink"/>
          </w:rPr>
          <w:t>bbenzon@mefst.hr</w:t>
        </w:r>
      </w:hyperlink>
      <w:r w:rsidR="001846F5">
        <w:t xml:space="preserve"> </w:t>
      </w:r>
      <w:r w:rsidR="00F705E1">
        <w:t>.</w:t>
      </w:r>
    </w:p>
    <w:p w14:paraId="1B1B5923" w14:textId="77777777" w:rsidR="008A0206" w:rsidRDefault="008A0206" w:rsidP="003F79BD">
      <w:pPr>
        <w:spacing w:after="0" w:line="240" w:lineRule="auto"/>
      </w:pPr>
    </w:p>
    <w:p w14:paraId="7AA1B53F" w14:textId="3BFA52BC" w:rsidR="008A0206" w:rsidRPr="00423632" w:rsidRDefault="003F0F1D" w:rsidP="003F79BD">
      <w:pPr>
        <w:spacing w:after="0" w:line="240" w:lineRule="auto"/>
      </w:pPr>
      <w:r w:rsidRPr="001F319D">
        <w:rPr>
          <w:b/>
          <w:bCs/>
          <w:i/>
          <w:iCs/>
          <w:u w:val="single"/>
        </w:rPr>
        <w:t xml:space="preserve">Ispit </w:t>
      </w:r>
      <w:r>
        <w:t>će se održati usm</w:t>
      </w:r>
      <w:r w:rsidR="001F319D">
        <w:t>enim putem na ispitnom roku krajem semestra, o čemu će te dodatno biti obaviješteni.</w:t>
      </w:r>
    </w:p>
    <w:sectPr w:rsidR="008A0206" w:rsidRPr="00423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54022"/>
    <w:multiLevelType w:val="hybridMultilevel"/>
    <w:tmpl w:val="1858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D4A"/>
    <w:multiLevelType w:val="hybridMultilevel"/>
    <w:tmpl w:val="7CAE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02544">
    <w:abstractNumId w:val="0"/>
  </w:num>
  <w:num w:numId="2" w16cid:durableId="207238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4F"/>
    <w:rsid w:val="00025034"/>
    <w:rsid w:val="0003354A"/>
    <w:rsid w:val="00034C19"/>
    <w:rsid w:val="00054E76"/>
    <w:rsid w:val="0005678E"/>
    <w:rsid w:val="00082AA7"/>
    <w:rsid w:val="00095177"/>
    <w:rsid w:val="000A00AD"/>
    <w:rsid w:val="0012280C"/>
    <w:rsid w:val="00167518"/>
    <w:rsid w:val="001846F5"/>
    <w:rsid w:val="001945F7"/>
    <w:rsid w:val="001D19E9"/>
    <w:rsid w:val="001F319D"/>
    <w:rsid w:val="002033EF"/>
    <w:rsid w:val="00286B83"/>
    <w:rsid w:val="00286CD1"/>
    <w:rsid w:val="002A5F08"/>
    <w:rsid w:val="002C3641"/>
    <w:rsid w:val="002D0D4E"/>
    <w:rsid w:val="002D75C0"/>
    <w:rsid w:val="002E13EC"/>
    <w:rsid w:val="002E6334"/>
    <w:rsid w:val="003069C5"/>
    <w:rsid w:val="003130C1"/>
    <w:rsid w:val="003539B9"/>
    <w:rsid w:val="003628B6"/>
    <w:rsid w:val="00380DE9"/>
    <w:rsid w:val="003B347A"/>
    <w:rsid w:val="003B3D3C"/>
    <w:rsid w:val="003F0F1D"/>
    <w:rsid w:val="003F79BD"/>
    <w:rsid w:val="00415150"/>
    <w:rsid w:val="00423632"/>
    <w:rsid w:val="0042523B"/>
    <w:rsid w:val="00437F80"/>
    <w:rsid w:val="00441974"/>
    <w:rsid w:val="004612DA"/>
    <w:rsid w:val="00493134"/>
    <w:rsid w:val="00496848"/>
    <w:rsid w:val="004A0D52"/>
    <w:rsid w:val="004A233A"/>
    <w:rsid w:val="004C02B0"/>
    <w:rsid w:val="004F1E31"/>
    <w:rsid w:val="004F6B97"/>
    <w:rsid w:val="00522832"/>
    <w:rsid w:val="0053425C"/>
    <w:rsid w:val="00576B5F"/>
    <w:rsid w:val="005F2259"/>
    <w:rsid w:val="006371F5"/>
    <w:rsid w:val="00653A1F"/>
    <w:rsid w:val="00672AA0"/>
    <w:rsid w:val="00674200"/>
    <w:rsid w:val="00680778"/>
    <w:rsid w:val="006E2BE2"/>
    <w:rsid w:val="00701275"/>
    <w:rsid w:val="00732504"/>
    <w:rsid w:val="0073522B"/>
    <w:rsid w:val="00744835"/>
    <w:rsid w:val="007748F3"/>
    <w:rsid w:val="007919BE"/>
    <w:rsid w:val="007B4F27"/>
    <w:rsid w:val="007B5426"/>
    <w:rsid w:val="007C5A51"/>
    <w:rsid w:val="00813C21"/>
    <w:rsid w:val="00834931"/>
    <w:rsid w:val="00837F6B"/>
    <w:rsid w:val="00840E30"/>
    <w:rsid w:val="00851545"/>
    <w:rsid w:val="00865F64"/>
    <w:rsid w:val="008A0206"/>
    <w:rsid w:val="008D1995"/>
    <w:rsid w:val="008D6565"/>
    <w:rsid w:val="008D6941"/>
    <w:rsid w:val="008F5B24"/>
    <w:rsid w:val="00902E8A"/>
    <w:rsid w:val="0090702D"/>
    <w:rsid w:val="00911208"/>
    <w:rsid w:val="00931804"/>
    <w:rsid w:val="00934642"/>
    <w:rsid w:val="00967F98"/>
    <w:rsid w:val="00980AE4"/>
    <w:rsid w:val="009A32CC"/>
    <w:rsid w:val="009D0CFC"/>
    <w:rsid w:val="009D4C93"/>
    <w:rsid w:val="009F638E"/>
    <w:rsid w:val="00A06F7D"/>
    <w:rsid w:val="00A50327"/>
    <w:rsid w:val="00A5654F"/>
    <w:rsid w:val="00A61F5F"/>
    <w:rsid w:val="00A64129"/>
    <w:rsid w:val="00A67330"/>
    <w:rsid w:val="00A751B9"/>
    <w:rsid w:val="00A92C46"/>
    <w:rsid w:val="00AA4AC4"/>
    <w:rsid w:val="00AB4B8E"/>
    <w:rsid w:val="00AD6C46"/>
    <w:rsid w:val="00B02BCE"/>
    <w:rsid w:val="00B07156"/>
    <w:rsid w:val="00B35786"/>
    <w:rsid w:val="00B36638"/>
    <w:rsid w:val="00B43CDD"/>
    <w:rsid w:val="00B72645"/>
    <w:rsid w:val="00BB1933"/>
    <w:rsid w:val="00BC3918"/>
    <w:rsid w:val="00BD4E18"/>
    <w:rsid w:val="00C24865"/>
    <w:rsid w:val="00C26193"/>
    <w:rsid w:val="00C50FEA"/>
    <w:rsid w:val="00C7182D"/>
    <w:rsid w:val="00CA3765"/>
    <w:rsid w:val="00CF0527"/>
    <w:rsid w:val="00CF4D82"/>
    <w:rsid w:val="00D32A27"/>
    <w:rsid w:val="00D72CC0"/>
    <w:rsid w:val="00D82E60"/>
    <w:rsid w:val="00D9768B"/>
    <w:rsid w:val="00DA16F4"/>
    <w:rsid w:val="00DA4125"/>
    <w:rsid w:val="00DA6283"/>
    <w:rsid w:val="00DB0CEA"/>
    <w:rsid w:val="00DB3809"/>
    <w:rsid w:val="00DC2A67"/>
    <w:rsid w:val="00DE32DC"/>
    <w:rsid w:val="00DF3191"/>
    <w:rsid w:val="00E05B88"/>
    <w:rsid w:val="00E13B54"/>
    <w:rsid w:val="00E25746"/>
    <w:rsid w:val="00E42066"/>
    <w:rsid w:val="00E73572"/>
    <w:rsid w:val="00E7419D"/>
    <w:rsid w:val="00E74BD9"/>
    <w:rsid w:val="00E870A6"/>
    <w:rsid w:val="00EB60F5"/>
    <w:rsid w:val="00ED0267"/>
    <w:rsid w:val="00ED3C7A"/>
    <w:rsid w:val="00EE49A0"/>
    <w:rsid w:val="00EF231A"/>
    <w:rsid w:val="00F04A50"/>
    <w:rsid w:val="00F16E6C"/>
    <w:rsid w:val="00F63F04"/>
    <w:rsid w:val="00F6673E"/>
    <w:rsid w:val="00F705E1"/>
    <w:rsid w:val="00F75BB4"/>
    <w:rsid w:val="00F85EEF"/>
    <w:rsid w:val="00F970BB"/>
    <w:rsid w:val="00FC1FA6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61A9"/>
  <w15:chartTrackingRefBased/>
  <w15:docId w15:val="{87080B29-E65D-4563-AF49-F986660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5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3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.washington.edu/chudler/a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ty.washington.edu/chudler/la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ulty.washington.edu/chudler/ap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culty.washington.edu/chudler/lang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benzon@me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614</Words>
  <Characters>3401</Characters>
  <Application>Microsoft Office Word</Application>
  <DocSecurity>0</DocSecurity>
  <Lines>85</Lines>
  <Paragraphs>66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Benzon</dc:creator>
  <cp:keywords/>
  <dc:description/>
  <cp:lastModifiedBy>Benjamin Benzon</cp:lastModifiedBy>
  <cp:revision>148</cp:revision>
  <dcterms:created xsi:type="dcterms:W3CDTF">2025-12-02T10:39:00Z</dcterms:created>
  <dcterms:modified xsi:type="dcterms:W3CDTF">2025-12-03T00:18:00Z</dcterms:modified>
</cp:coreProperties>
</file>